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C49A" w14:textId="77777777" w:rsidR="00C5744A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ASSOLVIMENTO IMPOSTA DI BOLLO</w:t>
      </w:r>
    </w:p>
    <w:p w14:paraId="083A1E7E" w14:textId="77777777" w:rsidR="00C5744A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 D.P.R. 642/1972</w:t>
      </w:r>
    </w:p>
    <w:p w14:paraId="38B07362" w14:textId="77777777" w:rsidR="00C5744A" w:rsidRDefault="00C5744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74580" w14:textId="77777777" w:rsidR="00C5744A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</w:t>
      </w:r>
    </w:p>
    <w:p w14:paraId="1D42239B" w14:textId="77777777" w:rsidR="00C5744A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artt. 46 e 47 D.P.R. n. 445/2000</w:t>
      </w:r>
    </w:p>
    <w:p w14:paraId="3A075834" w14:textId="77777777" w:rsidR="00C5744A" w:rsidRDefault="00C5744A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2C06E8" w14:textId="1C6A9598" w:rsidR="00C5744A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Il/la sottoscritto/a</w:t>
      </w:r>
      <w:r w:rsidR="00660993">
        <w:rPr>
          <w:rFonts w:ascii="Times New Roman" w:hAnsi="Times New Roman" w:cs="Times New Roman"/>
          <w:bCs/>
          <w:sz w:val="24"/>
          <w:szCs w:val="24"/>
        </w:rPr>
        <w:t xml:space="preserve"> Cognome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1166517815"/>
          <w:placeholder>
            <w:docPart w:val="F0AC0532500946FD8FD00FE855F633C5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  <w:r w:rsidR="00660993">
        <w:rPr>
          <w:rFonts w:ascii="Times New Roman" w:hAnsi="Times New Roman" w:cs="Times New Roman"/>
        </w:rPr>
        <w:t xml:space="preserve"> Nome </w:t>
      </w:r>
      <w:sdt>
        <w:sdtPr>
          <w:rPr>
            <w:rFonts w:ascii="Times New Roman" w:hAnsi="Times New Roman" w:cs="Times New Roman"/>
          </w:rPr>
          <w:id w:val="-1242106936"/>
          <w:placeholder>
            <w:docPart w:val="465F92CF61124756ACCB98AF1C0E992E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  <w:r w:rsidR="00660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nato/a a </w:t>
      </w:r>
      <w:sdt>
        <w:sdtPr>
          <w:rPr>
            <w:rFonts w:ascii="Times New Roman" w:hAnsi="Times New Roman" w:cs="Times New Roman"/>
          </w:rPr>
          <w:id w:val="49819382"/>
          <w:placeholder>
            <w:docPart w:val="76EAF26BDE324534B324A20500EF192D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(Prov.)</w:t>
      </w:r>
      <w:r w:rsidR="00660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993" w:rsidRPr="0066099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4256586"/>
          <w:placeholder>
            <w:docPart w:val="992451E3088C4770A9E4C8EC65ABBD25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  <w:r w:rsidR="00660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il</w:t>
      </w:r>
      <w:r w:rsidR="00660993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1798019023"/>
          <w:placeholder>
            <w:docPart w:val="80B65F5B98E6400EA8FCDD98B5256F8A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</w:p>
    <w:p w14:paraId="6C11A501" w14:textId="77777777" w:rsidR="00C5744A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qualità di: </w:t>
      </w:r>
    </w:p>
    <w:p w14:paraId="56ED9A43" w14:textId="3528C5AD" w:rsidR="00660993" w:rsidRDefault="00000000">
      <w:pPr>
        <w:pStyle w:val="Standard"/>
        <w:spacing w:line="240" w:lineRule="auto"/>
        <w:jc w:val="both"/>
        <w:rPr>
          <w:rFonts w:ascii="Segoe UI Symbol" w:hAnsi="Segoe UI Symbol" w:cs="Segoe UI Symbol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47233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9C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60993">
        <w:rPr>
          <w:rFonts w:ascii="Times New Roman" w:hAnsi="Times New Roman" w:cs="Times New Roman"/>
          <w:bCs/>
          <w:sz w:val="24"/>
          <w:szCs w:val="24"/>
        </w:rPr>
        <w:t xml:space="preserve">Persona fisica               </w:t>
      </w:r>
    </w:p>
    <w:p w14:paraId="7BF41670" w14:textId="5AFB3A86" w:rsidR="00C5744A" w:rsidRDefault="00000000">
      <w:pPr>
        <w:pStyle w:val="Standard"/>
        <w:spacing w:line="240" w:lineRule="auto"/>
        <w:jc w:val="both"/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6584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F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60993">
        <w:rPr>
          <w:rFonts w:ascii="Times New Roman" w:hAnsi="Times New Roman" w:cs="Times New Roman"/>
          <w:bCs/>
          <w:sz w:val="24"/>
          <w:szCs w:val="24"/>
        </w:rPr>
        <w:t xml:space="preserve"> Legale rappresentante della Persona Giuridica</w:t>
      </w:r>
    </w:p>
    <w:p w14:paraId="5E0DC949" w14:textId="1A88022A" w:rsidR="00C5744A" w:rsidRDefault="00000000">
      <w:pPr>
        <w:pStyle w:val="Standard"/>
        <w:spacing w:after="0" w:line="240" w:lineRule="auto"/>
        <w:jc w:val="both"/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51111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99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60993">
        <w:rPr>
          <w:rFonts w:ascii="Times New Roman" w:hAnsi="Times New Roman" w:cs="Times New Roman"/>
          <w:bCs/>
          <w:sz w:val="24"/>
          <w:szCs w:val="24"/>
        </w:rPr>
        <w:t xml:space="preserve"> Procuratore Speciale</w:t>
      </w:r>
    </w:p>
    <w:p w14:paraId="51EFE670" w14:textId="77777777" w:rsidR="00C5744A" w:rsidRDefault="00C5744A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682642" w14:textId="4A629E1E" w:rsidR="00C5744A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 riferimento all’istanza del </w:t>
      </w:r>
      <w:sdt>
        <w:sdtPr>
          <w:rPr>
            <w:rFonts w:ascii="Times New Roman" w:hAnsi="Times New Roman" w:cs="Times New Roman"/>
          </w:rPr>
          <w:id w:val="949739396"/>
          <w:placeholder>
            <w:docPart w:val="9BC8BEC6B39A458994A14EBECE55DE12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 presentata per: </w:t>
      </w:r>
      <w:sdt>
        <w:sdtPr>
          <w:rPr>
            <w:rFonts w:ascii="Times New Roman" w:hAnsi="Times New Roman" w:cs="Times New Roman"/>
          </w:rPr>
          <w:id w:val="-2009283678"/>
          <w:placeholder>
            <w:docPart w:val="C7B1628A956442D0868D379172833BE7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</w:p>
    <w:p w14:paraId="6590AE6E" w14:textId="77777777" w:rsidR="00C5744A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consapevole delle sanzioni penali cui può andare incontro, in caso di falsità negli atti e di dichiarazioni mendaci, come previsto dall’art.76 del D.P.R. n. 445 del 28/12/2000.</w:t>
      </w:r>
    </w:p>
    <w:p w14:paraId="7A80A6EC" w14:textId="77777777" w:rsidR="00C5744A" w:rsidRDefault="00C5744A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09A54" w14:textId="77777777" w:rsidR="00C5744A" w:rsidRPr="00660993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60993">
        <w:rPr>
          <w:rFonts w:ascii="Times New Roman" w:hAnsi="Times New Roman" w:cs="Times New Roman"/>
          <w:b/>
          <w:iCs/>
          <w:sz w:val="24"/>
          <w:szCs w:val="24"/>
        </w:rPr>
        <w:t>DICHIARA</w:t>
      </w:r>
    </w:p>
    <w:p w14:paraId="2A7D6641" w14:textId="77777777" w:rsidR="00C5744A" w:rsidRDefault="00C5744A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7C88802" w14:textId="77777777" w:rsidR="00C5744A" w:rsidRPr="00660993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0993">
        <w:rPr>
          <w:rFonts w:ascii="Times New Roman" w:hAnsi="Times New Roman" w:cs="Times New Roman"/>
          <w:b/>
          <w:bCs/>
        </w:rPr>
        <w:t>PRESENTAZIONE ISTANZA</w:t>
      </w:r>
    </w:p>
    <w:p w14:paraId="531677A3" w14:textId="6C39A704" w:rsidR="00C5744A" w:rsidRDefault="00000000">
      <w:pPr>
        <w:pStyle w:val="Standard"/>
        <w:spacing w:after="0" w:line="240" w:lineRule="auto"/>
        <w:jc w:val="both"/>
      </w:pPr>
      <w:sdt>
        <w:sdtPr>
          <w:rPr>
            <w:rFonts w:ascii="Times New Roman" w:hAnsi="Times New Roman" w:cs="Times New Roman"/>
          </w:rPr>
          <w:id w:val="1200828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99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0993">
        <w:rPr>
          <w:rFonts w:ascii="Times New Roman" w:hAnsi="Times New Roman" w:cs="Times New Roman"/>
        </w:rPr>
        <w:t xml:space="preserve"> Che la marca da bollo con identificativo n. </w:t>
      </w:r>
      <w:sdt>
        <w:sdtPr>
          <w:rPr>
            <w:rFonts w:ascii="Times New Roman" w:hAnsi="Times New Roman" w:cs="Times New Roman"/>
          </w:rPr>
          <w:id w:val="1020354412"/>
          <w:placeholder>
            <w:docPart w:val="979D16232AAB422FAF1B910F1CC771A9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  <w:r w:rsidR="00660993">
        <w:rPr>
          <w:rFonts w:ascii="Times New Roman" w:hAnsi="Times New Roman" w:cs="Times New Roman"/>
        </w:rPr>
        <w:t xml:space="preserve"> emessa in data </w:t>
      </w:r>
      <w:sdt>
        <w:sdtPr>
          <w:rPr>
            <w:rFonts w:ascii="Times New Roman" w:hAnsi="Times New Roman" w:cs="Times New Roman"/>
          </w:rPr>
          <w:id w:val="130762181"/>
          <w:placeholder>
            <w:docPart w:val="CFCD34EEC3BC45FD87FC5CC44EA2CB08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  <w:r w:rsidR="00660993">
        <w:rPr>
          <w:rFonts w:ascii="Times New Roman" w:hAnsi="Times New Roman" w:cs="Times New Roman"/>
        </w:rPr>
        <w:t xml:space="preserve">  </w:t>
      </w:r>
      <w:r w:rsidR="0056261D">
        <w:rPr>
          <w:rFonts w:ascii="Times New Roman" w:hAnsi="Times New Roman" w:cs="Times New Roman"/>
        </w:rPr>
        <w:t xml:space="preserve">è </w:t>
      </w:r>
      <w:r w:rsidR="00660993">
        <w:rPr>
          <w:rFonts w:ascii="Times New Roman" w:hAnsi="Times New Roman" w:cs="Times New Roman"/>
        </w:rPr>
        <w:t xml:space="preserve">annullata tramite apposizione, parte sul contrassegno e parte sul foglio, della sottoscrizione/data </w:t>
      </w:r>
    </w:p>
    <w:p w14:paraId="1FF889EC" w14:textId="1A79E478" w:rsidR="00C5744A" w:rsidRDefault="00000000">
      <w:pPr>
        <w:pStyle w:val="Standard"/>
        <w:spacing w:after="0" w:line="240" w:lineRule="auto"/>
        <w:jc w:val="both"/>
      </w:pPr>
      <w:sdt>
        <w:sdtPr>
          <w:rPr>
            <w:rFonts w:ascii="Times New Roman" w:hAnsi="Times New Roman" w:cs="Times New Roman"/>
          </w:rPr>
          <w:id w:val="-133198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99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0993">
        <w:rPr>
          <w:rFonts w:ascii="Times New Roman" w:hAnsi="Times New Roman" w:cs="Times New Roman"/>
        </w:rPr>
        <w:t xml:space="preserve"> Si impegna a conservare l’originale della marca da bollo annullata </w:t>
      </w:r>
      <w:bookmarkStart w:id="0" w:name="_Hlk190080300"/>
      <w:r w:rsidR="00660993">
        <w:rPr>
          <w:rFonts w:ascii="Times New Roman" w:hAnsi="Times New Roman" w:cs="Times New Roman"/>
        </w:rPr>
        <w:t>e a non utilizzarla per altri adempimenti</w:t>
      </w:r>
      <w:bookmarkEnd w:id="0"/>
    </w:p>
    <w:p w14:paraId="1CCFF72E" w14:textId="77777777" w:rsidR="00C5744A" w:rsidRDefault="00C5744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14A6E62" w14:textId="77777777" w:rsidR="00C5744A" w:rsidRPr="00660993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0993">
        <w:rPr>
          <w:rFonts w:ascii="Times New Roman" w:hAnsi="Times New Roman" w:cs="Times New Roman"/>
          <w:b/>
          <w:bCs/>
        </w:rPr>
        <w:t xml:space="preserve">RILASCIO DEL PROVVEDIMENTO </w:t>
      </w:r>
    </w:p>
    <w:p w14:paraId="4F799B2A" w14:textId="15EE77B2" w:rsidR="00C5744A" w:rsidRDefault="00000000">
      <w:pPr>
        <w:pStyle w:val="Standard"/>
        <w:spacing w:after="0" w:line="240" w:lineRule="auto"/>
        <w:jc w:val="both"/>
      </w:pPr>
      <w:sdt>
        <w:sdtPr>
          <w:rPr>
            <w:rFonts w:ascii="Times New Roman" w:hAnsi="Times New Roman" w:cs="Times New Roman"/>
          </w:rPr>
          <w:id w:val="-79321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99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0993">
        <w:rPr>
          <w:rFonts w:ascii="Times New Roman" w:hAnsi="Times New Roman" w:cs="Times New Roman"/>
        </w:rPr>
        <w:t xml:space="preserve"> Che la marca da bollo con identificativo n.</w:t>
      </w:r>
      <w:r w:rsidR="00660993" w:rsidRPr="0066099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8182035"/>
          <w:placeholder>
            <w:docPart w:val="F5CE1505A7CE41A185B6EC0C9CBEA20B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  <w:r w:rsidR="00660993">
        <w:rPr>
          <w:rFonts w:ascii="Times New Roman" w:hAnsi="Times New Roman" w:cs="Times New Roman"/>
        </w:rPr>
        <w:t xml:space="preserve"> emessa in data </w:t>
      </w:r>
      <w:sdt>
        <w:sdtPr>
          <w:rPr>
            <w:rFonts w:ascii="Times New Roman" w:hAnsi="Times New Roman" w:cs="Times New Roman"/>
          </w:rPr>
          <w:id w:val="267582754"/>
          <w:placeholder>
            <w:docPart w:val="5FB0F5280B7C4B86AFB21943BB8302D4"/>
          </w:placeholder>
          <w:showingPlcHdr/>
        </w:sdtPr>
        <w:sdtContent>
          <w:r w:rsidR="00660993" w:rsidRPr="008A2876">
            <w:rPr>
              <w:rStyle w:val="Testosegnaposto"/>
            </w:rPr>
            <w:t>Fare clic o toccare qui per immettere il testo.</w:t>
          </w:r>
        </w:sdtContent>
      </w:sdt>
      <w:r w:rsidR="00660993">
        <w:rPr>
          <w:rFonts w:ascii="Times New Roman" w:hAnsi="Times New Roman" w:cs="Times New Roman"/>
        </w:rPr>
        <w:t xml:space="preserve"> </w:t>
      </w:r>
      <w:r w:rsidR="0056261D">
        <w:rPr>
          <w:rFonts w:ascii="Times New Roman" w:hAnsi="Times New Roman" w:cs="Times New Roman"/>
        </w:rPr>
        <w:t xml:space="preserve">è </w:t>
      </w:r>
      <w:r w:rsidR="00660993">
        <w:rPr>
          <w:rFonts w:ascii="Times New Roman" w:hAnsi="Times New Roman" w:cs="Times New Roman"/>
        </w:rPr>
        <w:t xml:space="preserve">annullata tramite apposizione, parte sul contrassegno e parte sul foglio, della sottoscrizione/data </w:t>
      </w:r>
    </w:p>
    <w:p w14:paraId="074273F3" w14:textId="756588F3" w:rsidR="00C5744A" w:rsidRDefault="00000000">
      <w:pPr>
        <w:pStyle w:val="Standard"/>
        <w:spacing w:after="0" w:line="240" w:lineRule="auto"/>
        <w:jc w:val="both"/>
      </w:pPr>
      <w:sdt>
        <w:sdtPr>
          <w:rPr>
            <w:rFonts w:ascii="Times New Roman" w:hAnsi="Times New Roman" w:cs="Times New Roman"/>
          </w:rPr>
          <w:id w:val="-24819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99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0993">
        <w:rPr>
          <w:rFonts w:ascii="Times New Roman" w:hAnsi="Times New Roman" w:cs="Times New Roman"/>
        </w:rPr>
        <w:t xml:space="preserve"> Si impegna a conservare l’originale della marca da bollo annullata e a non utilizzarla per altri adempimenti</w:t>
      </w:r>
    </w:p>
    <w:p w14:paraId="1B66F504" w14:textId="77777777" w:rsidR="00C5744A" w:rsidRDefault="00C5744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7D255B8" w14:textId="77777777" w:rsidR="00C5744A" w:rsidRDefault="00C5744A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2F67AF" w14:textId="77777777" w:rsidR="00C5744A" w:rsidRDefault="00000000">
      <w:pPr>
        <w:pStyle w:val="Standard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Il contrassegno deve essere conservato per i tre anni successivi, termine previsto dal D.P.R. 26/10/1972, n. 642, art 37 per l’accertamento da parte dell’Amministrazione finanziaria</w:t>
      </w:r>
    </w:p>
    <w:p w14:paraId="24A9775F" w14:textId="77777777" w:rsidR="00C5744A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La presente dichiarazione va allegata alla domanda e deve essere firmata da chi la rende e accompagnata da copia di un documento di identità valido.</w:t>
      </w:r>
    </w:p>
    <w:p w14:paraId="3F1D1A99" w14:textId="77777777" w:rsidR="00660993" w:rsidRDefault="00660993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660993" w14:paraId="07CCD9DC" w14:textId="77777777" w:rsidTr="007231CF">
        <w:tc>
          <w:tcPr>
            <w:tcW w:w="5228" w:type="dxa"/>
          </w:tcPr>
          <w:p w14:paraId="15BFEF12" w14:textId="77777777" w:rsidR="00660993" w:rsidRPr="00177F90" w:rsidRDefault="00660993" w:rsidP="007231CF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p w14:paraId="7F433604" w14:textId="77777777" w:rsidR="00660993" w:rsidRDefault="00000000" w:rsidP="007231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2297460"/>
                <w:placeholder>
                  <w:docPart w:val="FBD675BCB1C04E7F9309046E3BCF5AAE"/>
                </w:placeholder>
                <w:showingPlcHdr/>
              </w:sdtPr>
              <w:sdtContent>
                <w:r w:rsidR="00660993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07C254C" w14:textId="77777777" w:rsidR="00660993" w:rsidRDefault="00660993" w:rsidP="007231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45AFB98A" w14:textId="77777777" w:rsidR="00660993" w:rsidRPr="00177F90" w:rsidRDefault="00660993" w:rsidP="007231CF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firma del dichiarante</w:t>
            </w:r>
          </w:p>
          <w:p w14:paraId="016DB050" w14:textId="77777777" w:rsidR="00660993" w:rsidRDefault="00000000" w:rsidP="007231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1553993"/>
                <w:placeholder>
                  <w:docPart w:val="5AEB0366EDCB4F43B68FD83F3236A2E2"/>
                </w:placeholder>
                <w:showingPlcHdr/>
              </w:sdtPr>
              <w:sdtContent>
                <w:r w:rsidR="00660993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811A3FC" w14:textId="77777777" w:rsidR="00660993" w:rsidRDefault="00660993" w:rsidP="007231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310A01" w14:textId="77777777" w:rsidR="00660993" w:rsidRDefault="00660993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56A44B" w14:textId="77777777" w:rsidR="00C5744A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Il/la sottoscritto/a dichiara di aver preso visione dell’informativa ai sensi dell’art. 13 del Regolamento Generale sulla protezione dei dati n. UE/679/2016 del 27 aprile 2016 sul trattamento dei dati personali pubblicata sul Sito della Soprintendenza di Chieti e Pescara (link) e di essere informato che tali dati saranno trattati con le modalità e nel rispetto delle norme legislative e regolamentari sulla tutela della privacy, esclusivamente nell’ambito del procedimento per il quale la presente dichiarazione viene resa e che potrà esercitare i diritti riconosciuti dal suddetto Regolamento.</w:t>
      </w:r>
    </w:p>
    <w:p w14:paraId="6BE9C11D" w14:textId="77777777" w:rsidR="00C5744A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Responsabile del trattamento è la Soprintendenza Archeologia, Belle Arti e Paesaggio di Chieti.</w:t>
      </w:r>
    </w:p>
    <w:p w14:paraId="5C450885" w14:textId="77777777" w:rsidR="00660993" w:rsidRDefault="00660993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660993" w14:paraId="1A71D205" w14:textId="77777777" w:rsidTr="007231CF">
        <w:tc>
          <w:tcPr>
            <w:tcW w:w="5228" w:type="dxa"/>
          </w:tcPr>
          <w:p w14:paraId="7D0D7F37" w14:textId="77777777" w:rsidR="00660993" w:rsidRPr="00177F90" w:rsidRDefault="00660993" w:rsidP="007231CF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p w14:paraId="09D6635C" w14:textId="77777777" w:rsidR="00660993" w:rsidRDefault="00000000" w:rsidP="007231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526811"/>
                <w:placeholder>
                  <w:docPart w:val="67724C8E7F0B4B4D8FC6211440985479"/>
                </w:placeholder>
                <w:showingPlcHdr/>
              </w:sdtPr>
              <w:sdtContent>
                <w:r w:rsidR="00660993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0AE7600" w14:textId="77777777" w:rsidR="00660993" w:rsidRDefault="00660993" w:rsidP="007231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3FF18C9B" w14:textId="77777777" w:rsidR="00660993" w:rsidRPr="00177F90" w:rsidRDefault="00660993" w:rsidP="007231CF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firma del dichiarante</w:t>
            </w:r>
          </w:p>
          <w:p w14:paraId="30ABEF67" w14:textId="77777777" w:rsidR="00660993" w:rsidRDefault="00000000" w:rsidP="007231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32051071"/>
                <w:placeholder>
                  <w:docPart w:val="7D179109DD4446BFAE48DE2569C7227C"/>
                </w:placeholder>
                <w:showingPlcHdr/>
              </w:sdtPr>
              <w:sdtContent>
                <w:r w:rsidR="00660993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F0C003C" w14:textId="77777777" w:rsidR="00660993" w:rsidRDefault="00660993" w:rsidP="007231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9B4B20" w14:textId="77777777" w:rsidR="00660993" w:rsidRDefault="00660993">
      <w:pPr>
        <w:pStyle w:val="Standard"/>
        <w:spacing w:after="0" w:line="240" w:lineRule="auto"/>
        <w:jc w:val="both"/>
      </w:pPr>
    </w:p>
    <w:sectPr w:rsidR="00660993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4BAA" w14:textId="77777777" w:rsidR="00602E12" w:rsidRDefault="00602E12">
      <w:r>
        <w:separator/>
      </w:r>
    </w:p>
  </w:endnote>
  <w:endnote w:type="continuationSeparator" w:id="0">
    <w:p w14:paraId="6FC59789" w14:textId="77777777" w:rsidR="00602E12" w:rsidRDefault="0060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8775" w14:textId="77777777" w:rsidR="00602E12" w:rsidRDefault="00602E12">
      <w:r>
        <w:rPr>
          <w:color w:val="000000"/>
        </w:rPr>
        <w:separator/>
      </w:r>
    </w:p>
  </w:footnote>
  <w:footnote w:type="continuationSeparator" w:id="0">
    <w:p w14:paraId="6CB6CF67" w14:textId="77777777" w:rsidR="00602E12" w:rsidRDefault="0060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4A"/>
    <w:rsid w:val="0056261D"/>
    <w:rsid w:val="00602E12"/>
    <w:rsid w:val="00660993"/>
    <w:rsid w:val="007315F9"/>
    <w:rsid w:val="0096072B"/>
    <w:rsid w:val="00B34EC9"/>
    <w:rsid w:val="00C5744A"/>
    <w:rsid w:val="00CF69C9"/>
    <w:rsid w:val="00DA2BE8"/>
    <w:rsid w:val="00E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744F"/>
  <w15:docId w15:val="{62B49FA1-B375-4046-A6BC-4C9F3A01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Standard"/>
    <w:pPr>
      <w:suppressAutoHyphens w:val="0"/>
      <w:spacing w:before="280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660993"/>
    <w:rPr>
      <w:color w:val="808080"/>
    </w:rPr>
  </w:style>
  <w:style w:type="table" w:styleId="Grigliatabella">
    <w:name w:val="Table Grid"/>
    <w:basedOn w:val="Tabellanormale"/>
    <w:uiPriority w:val="39"/>
    <w:rsid w:val="00660993"/>
    <w:pPr>
      <w:widowControl/>
      <w:autoSpaceDN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0532500946FD8FD00FE855F63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0D898-D5AD-46A4-AF5F-2674C88F7BC2}"/>
      </w:docPartPr>
      <w:docPartBody>
        <w:p w:rsidR="000B779B" w:rsidRDefault="00F162A5" w:rsidP="00F162A5">
          <w:pPr>
            <w:pStyle w:val="F0AC0532500946FD8FD00FE855F633C5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5F92CF61124756ACCB98AF1C0E99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A172C-A7CD-41CB-A707-781FD717CCDF}"/>
      </w:docPartPr>
      <w:docPartBody>
        <w:p w:rsidR="000B779B" w:rsidRDefault="00F162A5" w:rsidP="00F162A5">
          <w:pPr>
            <w:pStyle w:val="465F92CF61124756ACCB98AF1C0E992E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EAF26BDE324534B324A20500EF1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D6E6E-0B78-4E1B-B927-CD097774AAE9}"/>
      </w:docPartPr>
      <w:docPartBody>
        <w:p w:rsidR="000B779B" w:rsidRDefault="00F162A5" w:rsidP="00F162A5">
          <w:pPr>
            <w:pStyle w:val="76EAF26BDE324534B324A20500EF192D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2451E3088C4770A9E4C8EC65ABBD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178C3-9B8B-4C59-B24C-7288888CD675}"/>
      </w:docPartPr>
      <w:docPartBody>
        <w:p w:rsidR="000B779B" w:rsidRDefault="00F162A5" w:rsidP="00F162A5">
          <w:pPr>
            <w:pStyle w:val="992451E3088C4770A9E4C8EC65ABBD25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B65F5B98E6400EA8FCDD98B5256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B6B0E-4027-40E2-BD32-DE4817CCE997}"/>
      </w:docPartPr>
      <w:docPartBody>
        <w:p w:rsidR="000B779B" w:rsidRDefault="00F162A5" w:rsidP="00F162A5">
          <w:pPr>
            <w:pStyle w:val="80B65F5B98E6400EA8FCDD98B5256F8A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C8BEC6B39A458994A14EBECE55DE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9DD0DA-609B-4F2A-AB06-48D8F5E74654}"/>
      </w:docPartPr>
      <w:docPartBody>
        <w:p w:rsidR="000B779B" w:rsidRDefault="00F162A5" w:rsidP="00F162A5">
          <w:pPr>
            <w:pStyle w:val="9BC8BEC6B39A458994A14EBECE55DE12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B1628A956442D0868D379172833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4B06D-D6D3-4EDF-8338-6483D1E55EF6}"/>
      </w:docPartPr>
      <w:docPartBody>
        <w:p w:rsidR="000B779B" w:rsidRDefault="00F162A5" w:rsidP="00F162A5">
          <w:pPr>
            <w:pStyle w:val="C7B1628A956442D0868D379172833BE7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9D16232AAB422FAF1B910F1CC771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98EEF5-18DE-440E-9453-3250B6FC8980}"/>
      </w:docPartPr>
      <w:docPartBody>
        <w:p w:rsidR="000B779B" w:rsidRDefault="00F162A5" w:rsidP="00F162A5">
          <w:pPr>
            <w:pStyle w:val="979D16232AAB422FAF1B910F1CC771A9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CD34EEC3BC45FD87FC5CC44EA2C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3821C-CCD8-40B5-8208-0C4ECC2EC82C}"/>
      </w:docPartPr>
      <w:docPartBody>
        <w:p w:rsidR="000B779B" w:rsidRDefault="00F162A5" w:rsidP="00F162A5">
          <w:pPr>
            <w:pStyle w:val="CFCD34EEC3BC45FD87FC5CC44EA2CB08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CE1505A7CE41A185B6EC0C9CBEA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F40799-0384-4FDD-9BA4-D9B07C47A1FB}"/>
      </w:docPartPr>
      <w:docPartBody>
        <w:p w:rsidR="000B779B" w:rsidRDefault="00F162A5" w:rsidP="00F162A5">
          <w:pPr>
            <w:pStyle w:val="F5CE1505A7CE41A185B6EC0C9CBEA20B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B0F5280B7C4B86AFB21943BB8302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CB6282-4554-4B7E-B535-E25C7CAFF3DF}"/>
      </w:docPartPr>
      <w:docPartBody>
        <w:p w:rsidR="000B779B" w:rsidRDefault="00F162A5" w:rsidP="00F162A5">
          <w:pPr>
            <w:pStyle w:val="5FB0F5280B7C4B86AFB21943BB8302D4"/>
          </w:pPr>
          <w:r w:rsidRPr="008A2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D675BCB1C04E7F9309046E3BCF5A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A2D2EB-B683-44D6-BAB4-5BE214320ACD}"/>
      </w:docPartPr>
      <w:docPartBody>
        <w:p w:rsidR="000B779B" w:rsidRDefault="00F162A5" w:rsidP="00F162A5">
          <w:pPr>
            <w:pStyle w:val="FBD675BCB1C04E7F9309046E3BCF5AA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EB0366EDCB4F43B68FD83F3236A2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B2EB93-8839-4E53-AAFE-7358D4F3E1F8}"/>
      </w:docPartPr>
      <w:docPartBody>
        <w:p w:rsidR="000B779B" w:rsidRDefault="00F162A5" w:rsidP="00F162A5">
          <w:pPr>
            <w:pStyle w:val="5AEB0366EDCB4F43B68FD83F3236A2E2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724C8E7F0B4B4D8FC6211440985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1B8A0-ABB4-4767-A8C1-C80E8BBF5BB5}"/>
      </w:docPartPr>
      <w:docPartBody>
        <w:p w:rsidR="000B779B" w:rsidRDefault="00F162A5" w:rsidP="00F162A5">
          <w:pPr>
            <w:pStyle w:val="67724C8E7F0B4B4D8FC6211440985479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179109DD4446BFAE48DE2569C72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CB4B0-84F7-4FCB-955E-427F289B5415}"/>
      </w:docPartPr>
      <w:docPartBody>
        <w:p w:rsidR="000B779B" w:rsidRDefault="00F162A5" w:rsidP="00F162A5">
          <w:pPr>
            <w:pStyle w:val="7D179109DD4446BFAE48DE2569C7227C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A5"/>
    <w:rsid w:val="000B779B"/>
    <w:rsid w:val="00595C0D"/>
    <w:rsid w:val="00D80993"/>
    <w:rsid w:val="00E04838"/>
    <w:rsid w:val="00F162A5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62A5"/>
    <w:rPr>
      <w:color w:val="808080"/>
    </w:rPr>
  </w:style>
  <w:style w:type="paragraph" w:customStyle="1" w:styleId="F0AC0532500946FD8FD00FE855F633C5">
    <w:name w:val="F0AC0532500946FD8FD00FE855F633C5"/>
    <w:rsid w:val="00F162A5"/>
  </w:style>
  <w:style w:type="paragraph" w:customStyle="1" w:styleId="465F92CF61124756ACCB98AF1C0E992E">
    <w:name w:val="465F92CF61124756ACCB98AF1C0E992E"/>
    <w:rsid w:val="00F162A5"/>
  </w:style>
  <w:style w:type="paragraph" w:customStyle="1" w:styleId="76EAF26BDE324534B324A20500EF192D">
    <w:name w:val="76EAF26BDE324534B324A20500EF192D"/>
    <w:rsid w:val="00F162A5"/>
  </w:style>
  <w:style w:type="paragraph" w:customStyle="1" w:styleId="992451E3088C4770A9E4C8EC65ABBD25">
    <w:name w:val="992451E3088C4770A9E4C8EC65ABBD25"/>
    <w:rsid w:val="00F162A5"/>
  </w:style>
  <w:style w:type="paragraph" w:customStyle="1" w:styleId="80B65F5B98E6400EA8FCDD98B5256F8A">
    <w:name w:val="80B65F5B98E6400EA8FCDD98B5256F8A"/>
    <w:rsid w:val="00F162A5"/>
  </w:style>
  <w:style w:type="paragraph" w:customStyle="1" w:styleId="9BC8BEC6B39A458994A14EBECE55DE12">
    <w:name w:val="9BC8BEC6B39A458994A14EBECE55DE12"/>
    <w:rsid w:val="00F162A5"/>
  </w:style>
  <w:style w:type="paragraph" w:customStyle="1" w:styleId="C7B1628A956442D0868D379172833BE7">
    <w:name w:val="C7B1628A956442D0868D379172833BE7"/>
    <w:rsid w:val="00F162A5"/>
  </w:style>
  <w:style w:type="paragraph" w:customStyle="1" w:styleId="979D16232AAB422FAF1B910F1CC771A9">
    <w:name w:val="979D16232AAB422FAF1B910F1CC771A9"/>
    <w:rsid w:val="00F162A5"/>
  </w:style>
  <w:style w:type="paragraph" w:customStyle="1" w:styleId="CFCD34EEC3BC45FD87FC5CC44EA2CB08">
    <w:name w:val="CFCD34EEC3BC45FD87FC5CC44EA2CB08"/>
    <w:rsid w:val="00F162A5"/>
  </w:style>
  <w:style w:type="paragraph" w:customStyle="1" w:styleId="F5CE1505A7CE41A185B6EC0C9CBEA20B">
    <w:name w:val="F5CE1505A7CE41A185B6EC0C9CBEA20B"/>
    <w:rsid w:val="00F162A5"/>
  </w:style>
  <w:style w:type="paragraph" w:customStyle="1" w:styleId="5FB0F5280B7C4B86AFB21943BB8302D4">
    <w:name w:val="5FB0F5280B7C4B86AFB21943BB8302D4"/>
    <w:rsid w:val="00F162A5"/>
  </w:style>
  <w:style w:type="paragraph" w:customStyle="1" w:styleId="FBD675BCB1C04E7F9309046E3BCF5AAE">
    <w:name w:val="FBD675BCB1C04E7F9309046E3BCF5AAE"/>
    <w:rsid w:val="00F162A5"/>
  </w:style>
  <w:style w:type="paragraph" w:customStyle="1" w:styleId="5AEB0366EDCB4F43B68FD83F3236A2E2">
    <w:name w:val="5AEB0366EDCB4F43B68FD83F3236A2E2"/>
    <w:rsid w:val="00F162A5"/>
  </w:style>
  <w:style w:type="paragraph" w:customStyle="1" w:styleId="67724C8E7F0B4B4D8FC6211440985479">
    <w:name w:val="67724C8E7F0B4B4D8FC6211440985479"/>
    <w:rsid w:val="00F162A5"/>
  </w:style>
  <w:style w:type="paragraph" w:customStyle="1" w:styleId="7D179109DD4446BFAE48DE2569C7227C">
    <w:name w:val="7D179109DD4446BFAE48DE2569C7227C"/>
    <w:rsid w:val="00F16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Manzo</dc:creator>
  <cp:lastModifiedBy>DIDONATO DEBORA</cp:lastModifiedBy>
  <cp:revision>4</cp:revision>
  <dcterms:created xsi:type="dcterms:W3CDTF">2025-02-10T11:34:00Z</dcterms:created>
  <dcterms:modified xsi:type="dcterms:W3CDTF">2025-02-10T11:52:00Z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